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B1D5E0" w14:textId="77777777" w:rsidR="009E7F31" w:rsidRDefault="002B033D">
      <w:pPr>
        <w:pStyle w:val="Body"/>
        <w:jc w:val="center"/>
      </w:pPr>
      <w:r>
        <w:rPr>
          <w:noProof/>
        </w:rPr>
        <w:drawing>
          <wp:inline distT="0" distB="0" distL="0" distR="0" wp14:anchorId="6F186B39" wp14:editId="16D660B2">
            <wp:extent cx="1104900" cy="1209675"/>
            <wp:effectExtent l="0" t="0" r="0" b="0"/>
            <wp:docPr id="1073741825" name="officeArt object" descr="A black and white logo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A black and white logoDescription automatically generated" descr="A black and white logoDescription automatically generated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120967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2C66D0DC" w14:textId="77777777" w:rsidR="009E7F31" w:rsidRDefault="002B033D">
      <w:pPr>
        <w:pStyle w:val="Body"/>
        <w:jc w:val="center"/>
      </w:pPr>
      <w:r>
        <w:rPr>
          <w:lang w:val="en-US"/>
        </w:rPr>
        <w:t>You are invited to the Tewkesbury Lodge Estate Residents</w:t>
      </w:r>
      <w:r>
        <w:rPr>
          <w:rtl/>
        </w:rPr>
        <w:t xml:space="preserve">’ </w:t>
      </w:r>
      <w:r w:rsidRPr="00E63B04">
        <w:t>Association (TLERA)</w:t>
      </w:r>
    </w:p>
    <w:p w14:paraId="7F6763A1" w14:textId="61566E98" w:rsidR="009E7F31" w:rsidRDefault="002B033D">
      <w:pPr>
        <w:pStyle w:val="Body"/>
        <w:jc w:val="center"/>
        <w:rPr>
          <w:b/>
          <w:bCs/>
          <w:sz w:val="32"/>
          <w:szCs w:val="32"/>
          <w:u w:val="single"/>
        </w:rPr>
      </w:pPr>
      <w:r w:rsidRPr="00E63B04">
        <w:rPr>
          <w:b/>
          <w:bCs/>
          <w:sz w:val="32"/>
          <w:szCs w:val="32"/>
          <w:u w:val="single"/>
        </w:rPr>
        <w:t>ANNUAL GENERAL MEETING</w:t>
      </w:r>
    </w:p>
    <w:p w14:paraId="3C662447" w14:textId="77777777" w:rsidR="009E7F31" w:rsidRDefault="002B033D">
      <w:pPr>
        <w:pStyle w:val="Body"/>
        <w:jc w:val="center"/>
      </w:pPr>
      <w:r>
        <w:rPr>
          <w:lang w:val="en-US"/>
        </w:rPr>
        <w:t>to be held at Horniman Primary School</w:t>
      </w:r>
    </w:p>
    <w:p w14:paraId="358A9D52" w14:textId="77777777" w:rsidR="009E7F31" w:rsidRDefault="002B033D">
      <w:pPr>
        <w:pStyle w:val="Body"/>
        <w:jc w:val="center"/>
        <w:rPr>
          <w:b/>
          <w:bCs/>
        </w:rPr>
      </w:pPr>
      <w:r>
        <w:rPr>
          <w:b/>
          <w:bCs/>
          <w:lang w:val="en-US"/>
        </w:rPr>
        <w:t>Tuesday 11</w:t>
      </w:r>
      <w:r>
        <w:rPr>
          <w:b/>
          <w:bCs/>
          <w:vertAlign w:val="superscript"/>
          <w:lang w:val="en-US"/>
        </w:rPr>
        <w:t>th</w:t>
      </w:r>
      <w:r>
        <w:rPr>
          <w:b/>
          <w:bCs/>
          <w:lang w:val="en-US"/>
        </w:rPr>
        <w:t xml:space="preserve"> February 2025 at </w:t>
      </w:r>
      <w:proofErr w:type="spellStart"/>
      <w:r>
        <w:rPr>
          <w:b/>
          <w:bCs/>
          <w:lang w:val="en-US"/>
        </w:rPr>
        <w:t>6.30pm</w:t>
      </w:r>
      <w:proofErr w:type="spellEnd"/>
    </w:p>
    <w:p w14:paraId="21C2315A" w14:textId="77777777" w:rsidR="009E7F31" w:rsidRDefault="002B033D">
      <w:pPr>
        <w:pStyle w:val="Body"/>
        <w:jc w:val="center"/>
      </w:pPr>
      <w:r>
        <w:rPr>
          <w:lang w:val="en-US"/>
        </w:rPr>
        <w:t>(</w:t>
      </w:r>
      <w:proofErr w:type="gramStart"/>
      <w:r>
        <w:rPr>
          <w:lang w:val="en-US"/>
        </w:rPr>
        <w:t>doors</w:t>
      </w:r>
      <w:proofErr w:type="gramEnd"/>
      <w:r>
        <w:rPr>
          <w:lang w:val="en-US"/>
        </w:rPr>
        <w:t xml:space="preserve"> open at </w:t>
      </w:r>
      <w:proofErr w:type="spellStart"/>
      <w:r>
        <w:rPr>
          <w:lang w:val="en-US"/>
        </w:rPr>
        <w:t>6.15pm</w:t>
      </w:r>
      <w:proofErr w:type="spellEnd"/>
      <w:r>
        <w:rPr>
          <w:lang w:val="en-US"/>
        </w:rPr>
        <w:t>)</w:t>
      </w:r>
    </w:p>
    <w:p w14:paraId="31EC0604" w14:textId="77777777" w:rsidR="009E7F31" w:rsidRDefault="002B033D">
      <w:pPr>
        <w:pStyle w:val="Body"/>
        <w:jc w:val="center"/>
        <w:rPr>
          <w:b/>
          <w:bCs/>
        </w:rPr>
      </w:pPr>
      <w:r>
        <w:rPr>
          <w:b/>
          <w:bCs/>
          <w:lang w:val="en-US"/>
        </w:rPr>
        <w:t xml:space="preserve">Wine and light refreshments will be served from </w:t>
      </w:r>
      <w:proofErr w:type="spellStart"/>
      <w:r>
        <w:rPr>
          <w:b/>
          <w:bCs/>
          <w:lang w:val="en-US"/>
        </w:rPr>
        <w:t>6.15pm</w:t>
      </w:r>
      <w:proofErr w:type="spellEnd"/>
    </w:p>
    <w:p w14:paraId="46AF8365" w14:textId="1DC2E646" w:rsidR="009E7F31" w:rsidRDefault="002B033D">
      <w:pPr>
        <w:pStyle w:val="Body"/>
        <w:jc w:val="center"/>
      </w:pPr>
      <w:r>
        <w:rPr>
          <w:lang w:val="en-US"/>
        </w:rPr>
        <w:t xml:space="preserve">After the formal AGM business, there will be two discussion </w:t>
      </w:r>
      <w:r w:rsidRPr="00E63B04">
        <w:t>sessions:</w:t>
      </w:r>
    </w:p>
    <w:p w14:paraId="56509F85" w14:textId="77777777" w:rsidR="009E7F31" w:rsidRPr="00E63B04" w:rsidRDefault="002B033D">
      <w:pPr>
        <w:pStyle w:val="Default"/>
        <w:suppressAutoHyphens/>
        <w:spacing w:before="0" w:line="240" w:lineRule="auto"/>
        <w:rPr>
          <w:rFonts w:ascii="Arial" w:eastAsia="Arial" w:hAnsi="Arial" w:cs="Arial"/>
          <w:b/>
          <w:bCs/>
          <w:color w:val="000000" w:themeColor="text1"/>
          <w:sz w:val="26"/>
          <w:szCs w:val="26"/>
          <w:shd w:val="clear" w:color="auto" w:fill="FFFFFF"/>
        </w:rPr>
      </w:pPr>
      <w:r w:rsidRPr="00E63B04">
        <w:rPr>
          <w:rFonts w:ascii="Arial" w:hAnsi="Arial"/>
          <w:b/>
          <w:bCs/>
          <w:color w:val="000000" w:themeColor="text1"/>
          <w:sz w:val="26"/>
          <w:szCs w:val="26"/>
          <w:shd w:val="clear" w:color="auto" w:fill="FFFFFF"/>
        </w:rPr>
        <w:t>Crime and Prevention</w:t>
      </w:r>
    </w:p>
    <w:p w14:paraId="6E048562" w14:textId="77777777" w:rsidR="009E7F31" w:rsidRPr="00E63B04" w:rsidRDefault="009E7F31">
      <w:pPr>
        <w:pStyle w:val="Default"/>
        <w:suppressAutoHyphens/>
        <w:spacing w:before="0" w:line="240" w:lineRule="auto"/>
        <w:rPr>
          <w:rFonts w:ascii="Arial" w:eastAsia="Arial" w:hAnsi="Arial" w:cs="Arial"/>
          <w:color w:val="000000" w:themeColor="text1"/>
          <w:sz w:val="26"/>
          <w:szCs w:val="26"/>
          <w:shd w:val="clear" w:color="auto" w:fill="FFFFFF"/>
        </w:rPr>
      </w:pPr>
    </w:p>
    <w:p w14:paraId="3E7DF929" w14:textId="6623E990" w:rsidR="009E7F31" w:rsidRPr="00E63B04" w:rsidRDefault="002B033D">
      <w:pPr>
        <w:pStyle w:val="Default"/>
        <w:suppressAutoHyphens/>
        <w:spacing w:before="0" w:line="240" w:lineRule="auto"/>
        <w:rPr>
          <w:rFonts w:ascii="Arial" w:eastAsia="Arial" w:hAnsi="Arial" w:cs="Arial"/>
          <w:color w:val="000000" w:themeColor="text1"/>
          <w:sz w:val="26"/>
          <w:szCs w:val="26"/>
          <w:shd w:val="clear" w:color="auto" w:fill="FFFFFF"/>
        </w:rPr>
      </w:pPr>
      <w:r w:rsidRPr="00E63B04">
        <w:rPr>
          <w:rFonts w:ascii="Arial" w:hAnsi="Arial"/>
          <w:color w:val="000000" w:themeColor="text1"/>
          <w:sz w:val="26"/>
          <w:szCs w:val="26"/>
          <w:shd w:val="clear" w:color="auto" w:fill="FFFFFF"/>
        </w:rPr>
        <w:t>A presentation by our committee member Christ</w:t>
      </w:r>
      <w:r w:rsidR="00FB397F">
        <w:rPr>
          <w:rFonts w:ascii="Arial" w:hAnsi="Arial"/>
          <w:color w:val="000000" w:themeColor="text1"/>
          <w:sz w:val="26"/>
          <w:szCs w:val="26"/>
          <w:shd w:val="clear" w:color="auto" w:fill="FFFFFF"/>
        </w:rPr>
        <w:t>i</w:t>
      </w:r>
      <w:r w:rsidRPr="00E63B04">
        <w:rPr>
          <w:rFonts w:ascii="Arial" w:hAnsi="Arial"/>
          <w:color w:val="000000" w:themeColor="text1"/>
          <w:sz w:val="26"/>
          <w:szCs w:val="26"/>
          <w:shd w:val="clear" w:color="auto" w:fill="FFFFFF"/>
        </w:rPr>
        <w:t>n</w:t>
      </w:r>
      <w:r w:rsidR="00FB397F">
        <w:rPr>
          <w:rFonts w:ascii="Arial" w:hAnsi="Arial"/>
          <w:color w:val="000000" w:themeColor="text1"/>
          <w:sz w:val="26"/>
          <w:szCs w:val="26"/>
          <w:shd w:val="clear" w:color="auto" w:fill="FFFFFF"/>
        </w:rPr>
        <w:t>e</w:t>
      </w:r>
      <w:r w:rsidRPr="00E63B04">
        <w:rPr>
          <w:rFonts w:ascii="Arial" w:hAnsi="Arial"/>
          <w:color w:val="000000" w:themeColor="text1"/>
          <w:sz w:val="26"/>
          <w:szCs w:val="26"/>
          <w:shd w:val="clear" w:color="auto" w:fill="FFFFFF"/>
        </w:rPr>
        <w:t xml:space="preserve"> Noon and an opportunity to ask questions. Local police officers have been invited to attend.</w:t>
      </w:r>
    </w:p>
    <w:p w14:paraId="01CC7DC7" w14:textId="77777777" w:rsidR="009E7F31" w:rsidRPr="00E63B04" w:rsidRDefault="009E7F31">
      <w:pPr>
        <w:pStyle w:val="Default"/>
        <w:suppressAutoHyphens/>
        <w:spacing w:before="0" w:line="240" w:lineRule="auto"/>
        <w:rPr>
          <w:rFonts w:ascii="Arial" w:eastAsia="Arial" w:hAnsi="Arial" w:cs="Arial"/>
          <w:color w:val="000000" w:themeColor="text1"/>
          <w:sz w:val="26"/>
          <w:szCs w:val="26"/>
          <w:shd w:val="clear" w:color="auto" w:fill="FFFFFF"/>
        </w:rPr>
      </w:pPr>
    </w:p>
    <w:p w14:paraId="1D01F3A4" w14:textId="77777777" w:rsidR="009E7F31" w:rsidRPr="00E63B04" w:rsidRDefault="002B033D">
      <w:pPr>
        <w:pStyle w:val="Default"/>
        <w:suppressAutoHyphens/>
        <w:spacing w:before="0" w:line="240" w:lineRule="auto"/>
        <w:rPr>
          <w:rFonts w:ascii="Arial" w:eastAsia="Arial" w:hAnsi="Arial" w:cs="Arial"/>
          <w:b/>
          <w:bCs/>
          <w:color w:val="000000" w:themeColor="text1"/>
          <w:sz w:val="26"/>
          <w:szCs w:val="26"/>
          <w:shd w:val="clear" w:color="auto" w:fill="FFFFFF"/>
        </w:rPr>
      </w:pPr>
      <w:r w:rsidRPr="00E63B04">
        <w:rPr>
          <w:rFonts w:ascii="Arial" w:hAnsi="Arial"/>
          <w:b/>
          <w:bCs/>
          <w:color w:val="000000" w:themeColor="text1"/>
          <w:sz w:val="26"/>
          <w:szCs w:val="26"/>
          <w:shd w:val="clear" w:color="auto" w:fill="FFFFFF"/>
          <w:lang w:val="en-GB"/>
        </w:rPr>
        <w:t>Horniman Proposals</w:t>
      </w:r>
      <w:r w:rsidRPr="00E63B04">
        <w:rPr>
          <w:rFonts w:ascii="Arial" w:hAnsi="Arial"/>
          <w:b/>
          <w:bCs/>
          <w:color w:val="000000" w:themeColor="text1"/>
          <w:sz w:val="26"/>
          <w:szCs w:val="26"/>
          <w:shd w:val="clear" w:color="auto" w:fill="FFFFFF"/>
        </w:rPr>
        <w:t> </w:t>
      </w:r>
    </w:p>
    <w:p w14:paraId="6EECA4D5" w14:textId="77777777" w:rsidR="009E7F31" w:rsidRPr="00E63B04" w:rsidRDefault="009E7F31">
      <w:pPr>
        <w:pStyle w:val="Default"/>
        <w:suppressAutoHyphens/>
        <w:spacing w:before="0" w:line="240" w:lineRule="auto"/>
        <w:rPr>
          <w:rFonts w:ascii="Arial" w:eastAsia="Arial" w:hAnsi="Arial" w:cs="Arial"/>
          <w:color w:val="000000" w:themeColor="text1"/>
          <w:sz w:val="26"/>
          <w:szCs w:val="26"/>
          <w:shd w:val="clear" w:color="auto" w:fill="FFFFFF"/>
        </w:rPr>
      </w:pPr>
    </w:p>
    <w:p w14:paraId="077C7073" w14:textId="77777777" w:rsidR="009E7F31" w:rsidRPr="00E63B04" w:rsidRDefault="002B033D">
      <w:pPr>
        <w:pStyle w:val="Default"/>
        <w:suppressAutoHyphens/>
        <w:spacing w:before="0" w:line="240" w:lineRule="auto"/>
        <w:rPr>
          <w:rFonts w:ascii="Arial" w:eastAsia="Arial" w:hAnsi="Arial" w:cs="Arial"/>
          <w:color w:val="000000" w:themeColor="text1"/>
          <w:sz w:val="26"/>
          <w:szCs w:val="26"/>
          <w:shd w:val="clear" w:color="auto" w:fill="FFFFFF"/>
        </w:rPr>
      </w:pPr>
      <w:r w:rsidRPr="00E63B04">
        <w:rPr>
          <w:rFonts w:ascii="Arial" w:hAnsi="Arial"/>
          <w:color w:val="000000" w:themeColor="text1"/>
          <w:sz w:val="26"/>
          <w:szCs w:val="26"/>
          <w:shd w:val="clear" w:color="auto" w:fill="FFFFFF"/>
        </w:rPr>
        <w:t>Director Kirsten Walker and her colleagues will be making a short presentation and answering questions about the implementation of the project.</w:t>
      </w:r>
    </w:p>
    <w:p w14:paraId="4BF2A300" w14:textId="77777777" w:rsidR="009E7F31" w:rsidRDefault="009E7F31">
      <w:pPr>
        <w:pStyle w:val="Body"/>
        <w:jc w:val="center"/>
        <w:rPr>
          <w:i/>
          <w:iCs/>
        </w:rPr>
      </w:pPr>
    </w:p>
    <w:p w14:paraId="36640BD2" w14:textId="77777777" w:rsidR="009E7F31" w:rsidRDefault="002B033D">
      <w:pPr>
        <w:pStyle w:val="Body"/>
        <w:jc w:val="center"/>
        <w:rPr>
          <w:sz w:val="32"/>
          <w:szCs w:val="32"/>
        </w:rPr>
      </w:pPr>
      <w:r>
        <w:rPr>
          <w:i/>
          <w:iCs/>
          <w:sz w:val="32"/>
          <w:szCs w:val="32"/>
          <w:lang w:val="en-US"/>
        </w:rPr>
        <w:t>Everyone welcome. Come to the meeting to find out more.</w:t>
      </w:r>
    </w:p>
    <w:p w14:paraId="51CFCA02" w14:textId="77777777" w:rsidR="009E7F31" w:rsidRDefault="002B033D">
      <w:pPr>
        <w:pStyle w:val="Body"/>
        <w:rPr>
          <w:u w:val="single"/>
        </w:rPr>
      </w:pPr>
      <w:r>
        <w:rPr>
          <w:b/>
          <w:bCs/>
          <w:u w:val="single"/>
          <w:lang w:val="en-US"/>
        </w:rPr>
        <w:t>AGM agenda</w:t>
      </w:r>
    </w:p>
    <w:p w14:paraId="2B858A37" w14:textId="77777777" w:rsidR="009E7F31" w:rsidRDefault="002B033D">
      <w:pPr>
        <w:pStyle w:val="ListParagraph"/>
        <w:numPr>
          <w:ilvl w:val="0"/>
          <w:numId w:val="2"/>
        </w:numPr>
      </w:pPr>
      <w:r>
        <w:t>Welcome by the chair</w:t>
      </w:r>
    </w:p>
    <w:p w14:paraId="3D143181" w14:textId="77777777" w:rsidR="009E7F31" w:rsidRDefault="002B033D">
      <w:pPr>
        <w:pStyle w:val="ListParagraph"/>
        <w:numPr>
          <w:ilvl w:val="0"/>
          <w:numId w:val="2"/>
        </w:numPr>
      </w:pPr>
      <w:r>
        <w:t>Minutes of the last AGM (28 November 2023)</w:t>
      </w:r>
    </w:p>
    <w:p w14:paraId="4ABBED51" w14:textId="7B4166FF" w:rsidR="009E7F31" w:rsidRDefault="002B033D">
      <w:pPr>
        <w:pStyle w:val="ListParagraph"/>
        <w:numPr>
          <w:ilvl w:val="0"/>
          <w:numId w:val="2"/>
        </w:numPr>
      </w:pPr>
      <w:r w:rsidRPr="00E63B04">
        <w:rPr>
          <w:color w:val="000000" w:themeColor="text1"/>
        </w:rPr>
        <w:t xml:space="preserve">Chair’s, </w:t>
      </w:r>
      <w:proofErr w:type="gramStart"/>
      <w:r w:rsidRPr="00E63B04">
        <w:rPr>
          <w:color w:val="000000" w:themeColor="text1"/>
        </w:rPr>
        <w:t>Treasurer's</w:t>
      </w:r>
      <w:proofErr w:type="gramEnd"/>
      <w:r w:rsidRPr="00E63B04">
        <w:rPr>
          <w:color w:val="000000" w:themeColor="text1"/>
        </w:rPr>
        <w:t xml:space="preserve"> and Membership Secretary's reports</w:t>
      </w:r>
      <w:r w:rsidR="00E63B04" w:rsidRPr="00E63B04">
        <w:rPr>
          <w:color w:val="000000" w:themeColor="text1"/>
        </w:rPr>
        <w:t xml:space="preserve"> </w:t>
      </w:r>
      <w:r w:rsidR="00E63B04">
        <w:t>&amp; social event update</w:t>
      </w:r>
    </w:p>
    <w:p w14:paraId="268C12E5" w14:textId="7B17CF37" w:rsidR="009E7F31" w:rsidRDefault="002B033D">
      <w:pPr>
        <w:pStyle w:val="ListParagraph"/>
        <w:numPr>
          <w:ilvl w:val="0"/>
          <w:numId w:val="2"/>
        </w:numPr>
      </w:pPr>
      <w:r>
        <w:t>Election of officers</w:t>
      </w:r>
    </w:p>
    <w:p w14:paraId="5B755D66" w14:textId="0254F976" w:rsidR="00FC2073" w:rsidRDefault="00FC2073">
      <w:pPr>
        <w:pStyle w:val="ListParagraph"/>
        <w:numPr>
          <w:ilvl w:val="0"/>
          <w:numId w:val="2"/>
        </w:numPr>
      </w:pPr>
      <w:r>
        <w:t>AOB</w:t>
      </w:r>
    </w:p>
    <w:p w14:paraId="66BDA631" w14:textId="77777777" w:rsidR="009E7F31" w:rsidRDefault="002B033D">
      <w:pPr>
        <w:pStyle w:val="Body"/>
        <w:spacing w:after="0"/>
      </w:pPr>
      <w:r>
        <w:t xml:space="preserve">Jackie Orme, Secretary, </w:t>
      </w:r>
      <w:hyperlink r:id="rId8" w:history="1">
        <w:r>
          <w:rPr>
            <w:rStyle w:val="Hyperlink0"/>
            <w:lang w:val="en-US"/>
          </w:rPr>
          <w:t>secretary@tewkesburylodge.org.uk</w:t>
        </w:r>
      </w:hyperlink>
      <w:r>
        <w:rPr>
          <w:lang w:val="en-US"/>
        </w:rPr>
        <w:t>, January 2025</w:t>
      </w:r>
    </w:p>
    <w:p w14:paraId="149D9F30" w14:textId="77777777" w:rsidR="009E7F31" w:rsidRDefault="009E7F31">
      <w:pPr>
        <w:pStyle w:val="Body"/>
        <w:spacing w:after="0"/>
      </w:pPr>
    </w:p>
    <w:p w14:paraId="7DF0B1CD" w14:textId="77777777" w:rsidR="009E7F31" w:rsidRDefault="002B033D">
      <w:pPr>
        <w:pStyle w:val="Body"/>
        <w:spacing w:after="0"/>
      </w:pPr>
      <w:r>
        <w:rPr>
          <w:lang w:val="de-DE"/>
        </w:rPr>
        <w:t>Notes:</w:t>
      </w:r>
    </w:p>
    <w:p w14:paraId="15E1FC9D" w14:textId="77777777" w:rsidR="009E7F31" w:rsidRDefault="002B033D">
      <w:pPr>
        <w:pStyle w:val="ListParagraph"/>
        <w:numPr>
          <w:ilvl w:val="0"/>
          <w:numId w:val="4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We are keen to have new members of the Committee and encourage anyone wishing to join to contact the Chair (</w:t>
      </w:r>
      <w:hyperlink r:id="rId9" w:history="1">
        <w:r>
          <w:rPr>
            <w:rStyle w:val="Hyperlink0"/>
            <w:sz w:val="20"/>
            <w:szCs w:val="20"/>
          </w:rPr>
          <w:t>chair@tewkesburylodge.org.uk</w:t>
        </w:r>
      </w:hyperlink>
      <w:r>
        <w:rPr>
          <w:sz w:val="20"/>
          <w:szCs w:val="20"/>
        </w:rPr>
        <w:t>) as soon as possible.</w:t>
      </w:r>
    </w:p>
    <w:p w14:paraId="19A4BF52" w14:textId="77777777" w:rsidR="009E7F31" w:rsidRDefault="002B033D">
      <w:pPr>
        <w:pStyle w:val="ListParagraph"/>
        <w:numPr>
          <w:ilvl w:val="0"/>
          <w:numId w:val="4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Nominations for any of the Officer positions must be submitted by Tuesday 4 February 2025.</w:t>
      </w:r>
    </w:p>
    <w:p w14:paraId="604C6DAD" w14:textId="77777777" w:rsidR="009E7F31" w:rsidRDefault="002B033D">
      <w:pPr>
        <w:pStyle w:val="ListParagraph"/>
        <w:numPr>
          <w:ilvl w:val="0"/>
          <w:numId w:val="4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The accounts, constitution and minutes of the last AGM will be available on the TLERA website or on request from </w:t>
      </w:r>
      <w:hyperlink r:id="rId10" w:history="1">
        <w:r>
          <w:rPr>
            <w:rStyle w:val="Hyperlink0"/>
            <w:sz w:val="20"/>
            <w:szCs w:val="20"/>
          </w:rPr>
          <w:t>secretary@tewkesburylodge.org.uk</w:t>
        </w:r>
      </w:hyperlink>
      <w:r>
        <w:rPr>
          <w:sz w:val="20"/>
          <w:szCs w:val="20"/>
        </w:rPr>
        <w:t>.</w:t>
      </w:r>
    </w:p>
    <w:sectPr w:rsidR="009E7F31">
      <w:headerReference w:type="default" r:id="rId11"/>
      <w:footerReference w:type="default" r:id="rId12"/>
      <w:pgSz w:w="11900" w:h="16840"/>
      <w:pgMar w:top="1440" w:right="1440" w:bottom="1440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2C6590" w14:textId="77777777" w:rsidR="00EB104B" w:rsidRDefault="00EB104B">
      <w:r>
        <w:separator/>
      </w:r>
    </w:p>
  </w:endnote>
  <w:endnote w:type="continuationSeparator" w:id="0">
    <w:p w14:paraId="384E53B3" w14:textId="77777777" w:rsidR="00EB104B" w:rsidRDefault="00EB10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430B01" w14:textId="77777777" w:rsidR="009E7F31" w:rsidRDefault="009E7F3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6D5EE3" w14:textId="77777777" w:rsidR="00EB104B" w:rsidRDefault="00EB104B">
      <w:r>
        <w:separator/>
      </w:r>
    </w:p>
  </w:footnote>
  <w:footnote w:type="continuationSeparator" w:id="0">
    <w:p w14:paraId="65B41D61" w14:textId="77777777" w:rsidR="00EB104B" w:rsidRDefault="00EB10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DA24F8" w14:textId="77777777" w:rsidR="009E7F31" w:rsidRDefault="009E7F3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AF07F0"/>
    <w:multiLevelType w:val="hybridMultilevel"/>
    <w:tmpl w:val="C4C42F2E"/>
    <w:numStyleLink w:val="ImportedStyle1"/>
  </w:abstractNum>
  <w:abstractNum w:abstractNumId="1" w15:restartNumberingAfterBreak="0">
    <w:nsid w:val="437530BE"/>
    <w:multiLevelType w:val="hybridMultilevel"/>
    <w:tmpl w:val="755CBB70"/>
    <w:numStyleLink w:val="ImportedStyle2"/>
  </w:abstractNum>
  <w:abstractNum w:abstractNumId="2" w15:restartNumberingAfterBreak="0">
    <w:nsid w:val="440548B1"/>
    <w:multiLevelType w:val="hybridMultilevel"/>
    <w:tmpl w:val="C4C42F2E"/>
    <w:styleLink w:val="ImportedStyle1"/>
    <w:lvl w:ilvl="0" w:tplc="558EBDCC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138AA00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790F400">
      <w:start w:val="1"/>
      <w:numFmt w:val="lowerRoman"/>
      <w:lvlText w:val="%3."/>
      <w:lvlJc w:val="left"/>
      <w:pPr>
        <w:ind w:left="2160" w:hanging="29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AD60B90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718EAAC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17476C0">
      <w:start w:val="1"/>
      <w:numFmt w:val="lowerRoman"/>
      <w:lvlText w:val="%6."/>
      <w:lvlJc w:val="left"/>
      <w:pPr>
        <w:ind w:left="4320" w:hanging="29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13E0B3A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8DA83FE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82E1142">
      <w:start w:val="1"/>
      <w:numFmt w:val="lowerRoman"/>
      <w:lvlText w:val="%9."/>
      <w:lvlJc w:val="left"/>
      <w:pPr>
        <w:ind w:left="6480" w:hanging="29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631907A7"/>
    <w:multiLevelType w:val="hybridMultilevel"/>
    <w:tmpl w:val="755CBB70"/>
    <w:styleLink w:val="ImportedStyle2"/>
    <w:lvl w:ilvl="0" w:tplc="709A554C">
      <w:start w:val="1"/>
      <w:numFmt w:val="lowerRoman"/>
      <w:lvlText w:val="(%1)"/>
      <w:lvlJc w:val="left"/>
      <w:pPr>
        <w:ind w:left="108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70E91BE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8A0B0F8">
      <w:start w:val="1"/>
      <w:numFmt w:val="lowerRoman"/>
      <w:lvlText w:val="%3."/>
      <w:lvlJc w:val="left"/>
      <w:pPr>
        <w:ind w:left="2160" w:hanging="28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5E000C2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826336C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2126E64">
      <w:start w:val="1"/>
      <w:numFmt w:val="lowerRoman"/>
      <w:lvlText w:val="%6."/>
      <w:lvlJc w:val="left"/>
      <w:pPr>
        <w:ind w:left="4320" w:hanging="28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A3C1A4C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F2ABF9C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BF67162">
      <w:start w:val="1"/>
      <w:numFmt w:val="lowerRoman"/>
      <w:lvlText w:val="%9."/>
      <w:lvlJc w:val="left"/>
      <w:pPr>
        <w:ind w:left="6480" w:hanging="28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2068410206">
    <w:abstractNumId w:val="2"/>
  </w:num>
  <w:num w:numId="2" w16cid:durableId="1410344400">
    <w:abstractNumId w:val="0"/>
  </w:num>
  <w:num w:numId="3" w16cid:durableId="1882671112">
    <w:abstractNumId w:val="3"/>
  </w:num>
  <w:num w:numId="4" w16cid:durableId="4710209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7F31"/>
    <w:rsid w:val="002B033D"/>
    <w:rsid w:val="0075507B"/>
    <w:rsid w:val="009E7F31"/>
    <w:rsid w:val="00D138B9"/>
    <w:rsid w:val="00E63B04"/>
    <w:rsid w:val="00EB104B"/>
    <w:rsid w:val="00FB397F"/>
    <w:rsid w:val="00FC2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AC00E3"/>
  <w15:docId w15:val="{6F962808-D60B-476D-B370-79F2B2B59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pPr>
      <w:spacing w:after="160" w:line="259" w:lineRule="auto"/>
    </w:pPr>
    <w:rPr>
      <w:rFonts w:ascii="Calibri" w:hAnsi="Calibri" w:cs="Arial Unicode M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Default">
    <w:name w:val="Defaul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pPr>
      <w:spacing w:after="160" w:line="259" w:lineRule="auto"/>
      <w:ind w:left="720"/>
    </w:pPr>
    <w:rPr>
      <w:rFonts w:ascii="Calibri" w:hAnsi="Calibri" w:cs="Arial Unicode MS"/>
      <w:color w:val="000000"/>
      <w:sz w:val="22"/>
      <w:szCs w:val="22"/>
      <w:u w:color="000000"/>
      <w:lang w:val="en-US"/>
    </w:rPr>
  </w:style>
  <w:style w:type="numbering" w:customStyle="1" w:styleId="ImportedStyle1">
    <w:name w:val="Imported Style 1"/>
    <w:pPr>
      <w:numPr>
        <w:numId w:val="1"/>
      </w:numPr>
    </w:pPr>
  </w:style>
  <w:style w:type="character" w:customStyle="1" w:styleId="Hyperlink0">
    <w:name w:val="Hyperlink.0"/>
    <w:basedOn w:val="Hyperlink"/>
    <w:rPr>
      <w:outline w:val="0"/>
      <w:color w:val="0563C1"/>
      <w:u w:val="single" w:color="0563C1"/>
    </w:rPr>
  </w:style>
  <w:style w:type="numbering" w:customStyle="1" w:styleId="ImportedStyle2">
    <w:name w:val="Imported Style 2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cretary@tewkesburylodge.org.uk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secretary@tewkesburylodge.org.u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hair@tewkesburylodge.org.uk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228</Words>
  <Characters>1303</Characters>
  <Application>Microsoft Office Word</Application>
  <DocSecurity>0</DocSecurity>
  <Lines>10</Lines>
  <Paragraphs>3</Paragraphs>
  <ScaleCrop>false</ScaleCrop>
  <Company/>
  <LinksUpToDate>false</LinksUpToDate>
  <CharactersWithSpaces>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Trevor Clarke</cp:lastModifiedBy>
  <cp:revision>2</cp:revision>
  <dcterms:created xsi:type="dcterms:W3CDTF">2025-01-30T20:57:00Z</dcterms:created>
  <dcterms:modified xsi:type="dcterms:W3CDTF">2025-01-30T20:57:00Z</dcterms:modified>
</cp:coreProperties>
</file>